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54" w:rsidRPr="00976595" w:rsidRDefault="00976595" w:rsidP="009765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595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76595" w:rsidRPr="00976595" w:rsidRDefault="00976595" w:rsidP="0097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595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976595" w:rsidRDefault="00976595" w:rsidP="0097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595">
        <w:rPr>
          <w:rFonts w:ascii="Times New Roman" w:hAnsi="Times New Roman" w:cs="Times New Roman"/>
          <w:sz w:val="24"/>
          <w:szCs w:val="24"/>
        </w:rPr>
        <w:t>28 березня 2019р. №318</w:t>
      </w:r>
    </w:p>
    <w:p w:rsidR="00976595" w:rsidRDefault="00976595" w:rsidP="0097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95" w:rsidRDefault="00976595" w:rsidP="0097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ТЕРИТОРІЯ</w:t>
      </w:r>
    </w:p>
    <w:p w:rsidR="00976595" w:rsidRDefault="00976595" w:rsidP="0097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обслуговування, закріплені за Кам’янець-Подільської спеціалізованою загальноосвітньою школою І-ІІІ ступенів №5 з поглибленим вивченням інформатики</w:t>
      </w:r>
    </w:p>
    <w:p w:rsidR="00976595" w:rsidRDefault="00976595" w:rsidP="0097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595" w:rsidRDefault="00976595" w:rsidP="009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5">
        <w:rPr>
          <w:rFonts w:ascii="Times New Roman" w:hAnsi="Times New Roman" w:cs="Times New Roman"/>
          <w:b/>
          <w:sz w:val="24"/>
          <w:szCs w:val="24"/>
        </w:rPr>
        <w:t>Проспекти:</w:t>
      </w:r>
      <w:r>
        <w:rPr>
          <w:rFonts w:ascii="Times New Roman" w:hAnsi="Times New Roman" w:cs="Times New Roman"/>
          <w:sz w:val="24"/>
          <w:szCs w:val="24"/>
        </w:rPr>
        <w:t xml:space="preserve"> Грушевського(№31, 31А, 50-58 парні)</w:t>
      </w:r>
    </w:p>
    <w:p w:rsidR="00976595" w:rsidRDefault="00976595" w:rsidP="009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5">
        <w:rPr>
          <w:rFonts w:ascii="Times New Roman" w:hAnsi="Times New Roman" w:cs="Times New Roman"/>
          <w:b/>
          <w:sz w:val="24"/>
          <w:szCs w:val="24"/>
        </w:rPr>
        <w:t>Вулиці:</w:t>
      </w:r>
      <w:r>
        <w:rPr>
          <w:rFonts w:ascii="Times New Roman" w:hAnsi="Times New Roman" w:cs="Times New Roman"/>
          <w:sz w:val="24"/>
          <w:szCs w:val="24"/>
        </w:rPr>
        <w:t xml:space="preserve"> Гагаріна (№56-60 парні, №63-89 непарні), Берлін Люби, Водоп’янова,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Гагенмейстера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Гунська, Драй-Хмари,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Каманіна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Карвасари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Кренкеля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Леваневського, Лесі Українки (№40-62, №75-79 непарні),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Ляпідевського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Нагірна, Огієнка (№38-48 парні, №63-94), Річна, Середня,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Сіцинського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Уральська, 8Березня, Шевченка (№31-65 непарні).</w:t>
      </w:r>
    </w:p>
    <w:p w:rsidR="00976595" w:rsidRPr="00976595" w:rsidRDefault="00976595" w:rsidP="009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5">
        <w:rPr>
          <w:rFonts w:ascii="Times New Roman" w:hAnsi="Times New Roman" w:cs="Times New Roman"/>
          <w:b/>
          <w:sz w:val="24"/>
          <w:szCs w:val="24"/>
        </w:rPr>
        <w:t>Провулки: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Шевченка.</w:t>
      </w:r>
    </w:p>
    <w:sectPr w:rsidR="00976595" w:rsidRPr="00976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20"/>
    <w:rsid w:val="00174B20"/>
    <w:rsid w:val="008E5354"/>
    <w:rsid w:val="00976595"/>
    <w:rsid w:val="00A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03EE-C427-40D4-89E2-7665047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</cp:revision>
  <dcterms:created xsi:type="dcterms:W3CDTF">2021-01-27T07:12:00Z</dcterms:created>
  <dcterms:modified xsi:type="dcterms:W3CDTF">2021-01-27T09:50:00Z</dcterms:modified>
</cp:coreProperties>
</file>